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DE" w:rsidRPr="009A13DE" w:rsidRDefault="009A13DE" w:rsidP="008E0B1E">
      <w:pPr>
        <w:widowControl w:val="0"/>
        <w:autoSpaceDE w:val="0"/>
        <w:autoSpaceDN w:val="0"/>
        <w:adjustRightInd w:val="0"/>
        <w:ind w:right="-489"/>
        <w:jc w:val="center"/>
        <w:rPr>
          <w:rFonts w:cs="Arial"/>
          <w:b/>
          <w:color w:val="auto"/>
          <w:sz w:val="28"/>
          <w:szCs w:val="26"/>
        </w:rPr>
      </w:pPr>
      <w:r w:rsidRPr="009A13DE">
        <w:rPr>
          <w:rFonts w:cs="Arial"/>
          <w:b/>
          <w:color w:val="auto"/>
          <w:sz w:val="28"/>
          <w:szCs w:val="26"/>
        </w:rPr>
        <w:t>IN OCTOBER THE WAITANGI TRIBUNAL RELEASED PROVISIONAL FINDINGS INDICATING GRAVE CONCERNS AT THE STATE OF TE REO, CALLING IT A ‘CRISIS’.</w:t>
      </w:r>
    </w:p>
    <w:p w:rsidR="009A13DE" w:rsidRDefault="009A13DE" w:rsidP="00E624F4">
      <w:pPr>
        <w:widowControl w:val="0"/>
        <w:autoSpaceDE w:val="0"/>
        <w:autoSpaceDN w:val="0"/>
        <w:adjustRightInd w:val="0"/>
        <w:ind w:right="-489"/>
        <w:jc w:val="both"/>
        <w:rPr>
          <w:rFonts w:cs="Arial"/>
          <w:b/>
          <w:sz w:val="22"/>
          <w:szCs w:val="26"/>
        </w:rPr>
      </w:pPr>
    </w:p>
    <w:p w:rsidR="009A13DE" w:rsidRDefault="00E624F4" w:rsidP="00E624F4">
      <w:pPr>
        <w:widowControl w:val="0"/>
        <w:autoSpaceDE w:val="0"/>
        <w:autoSpaceDN w:val="0"/>
        <w:adjustRightInd w:val="0"/>
        <w:ind w:right="-489"/>
        <w:jc w:val="both"/>
        <w:rPr>
          <w:rFonts w:cs="Arial"/>
          <w:b/>
          <w:sz w:val="22"/>
          <w:szCs w:val="26"/>
        </w:rPr>
      </w:pPr>
      <w:r w:rsidRPr="00E624F4">
        <w:rPr>
          <w:rFonts w:cs="Arial"/>
          <w:b/>
          <w:sz w:val="22"/>
          <w:szCs w:val="26"/>
        </w:rPr>
        <w:t>TE REO PLAYS A HUGE ROLE IN YOUR ORGANISATION AND THE FUTURE OF TE REO IS A CORE VALUE FOR ALL NEW ZEALANDERS, GOVERNMENT DEPARTMENTS, AND ALL FACETS OF THE COMMUNITY.</w:t>
      </w:r>
    </w:p>
    <w:p w:rsidR="009A13DE" w:rsidRDefault="009A13DE" w:rsidP="00E624F4">
      <w:pPr>
        <w:widowControl w:val="0"/>
        <w:autoSpaceDE w:val="0"/>
        <w:autoSpaceDN w:val="0"/>
        <w:adjustRightInd w:val="0"/>
        <w:ind w:right="-489"/>
        <w:jc w:val="both"/>
        <w:rPr>
          <w:rFonts w:cs="Arial"/>
          <w:b/>
          <w:sz w:val="22"/>
          <w:szCs w:val="26"/>
        </w:rPr>
      </w:pPr>
    </w:p>
    <w:p w:rsidR="009A13DE" w:rsidRDefault="009A13DE" w:rsidP="00E624F4">
      <w:pPr>
        <w:widowControl w:val="0"/>
        <w:autoSpaceDE w:val="0"/>
        <w:autoSpaceDN w:val="0"/>
        <w:adjustRightInd w:val="0"/>
        <w:ind w:right="-489"/>
        <w:jc w:val="both"/>
        <w:rPr>
          <w:rFonts w:cs="Arial"/>
          <w:b/>
          <w:sz w:val="22"/>
          <w:szCs w:val="26"/>
        </w:rPr>
      </w:pPr>
      <w:r w:rsidRPr="009A13DE">
        <w:rPr>
          <w:rFonts w:cs="Arial"/>
          <w:b/>
          <w:sz w:val="28"/>
          <w:szCs w:val="26"/>
        </w:rPr>
        <w:t>THE TASK:</w:t>
      </w:r>
      <w:r>
        <w:rPr>
          <w:rFonts w:cs="Arial"/>
          <w:b/>
          <w:sz w:val="22"/>
          <w:szCs w:val="26"/>
        </w:rPr>
        <w:t xml:space="preserve"> T</w:t>
      </w:r>
      <w:r w:rsidR="008E0B1E">
        <w:rPr>
          <w:rFonts w:cs="Arial"/>
          <w:b/>
          <w:sz w:val="22"/>
          <w:szCs w:val="26"/>
        </w:rPr>
        <w:t xml:space="preserve">o support </w:t>
      </w:r>
      <w:proofErr w:type="spellStart"/>
      <w:r w:rsidR="008E0B1E">
        <w:rPr>
          <w:rFonts w:cs="Arial"/>
          <w:b/>
          <w:sz w:val="22"/>
          <w:szCs w:val="26"/>
        </w:rPr>
        <w:t>te</w:t>
      </w:r>
      <w:proofErr w:type="spellEnd"/>
      <w:r w:rsidR="008E0B1E">
        <w:rPr>
          <w:rFonts w:cs="Arial"/>
          <w:b/>
          <w:sz w:val="22"/>
          <w:szCs w:val="26"/>
        </w:rPr>
        <w:t xml:space="preserve"> reo and ensure the</w:t>
      </w:r>
      <w:r>
        <w:rPr>
          <w:rFonts w:cs="Arial"/>
          <w:b/>
          <w:sz w:val="22"/>
          <w:szCs w:val="26"/>
        </w:rPr>
        <w:t xml:space="preserve"> survival</w:t>
      </w:r>
      <w:r w:rsidR="008E0B1E">
        <w:rPr>
          <w:rFonts w:cs="Arial"/>
          <w:b/>
          <w:sz w:val="22"/>
          <w:szCs w:val="26"/>
        </w:rPr>
        <w:t xml:space="preserve"> of this </w:t>
      </w:r>
      <w:proofErr w:type="spellStart"/>
      <w:r w:rsidR="008E0B1E">
        <w:rPr>
          <w:rFonts w:cs="Arial"/>
          <w:b/>
          <w:sz w:val="22"/>
          <w:szCs w:val="26"/>
        </w:rPr>
        <w:t>taonga</w:t>
      </w:r>
      <w:proofErr w:type="spellEnd"/>
    </w:p>
    <w:p w:rsidR="009A13DE" w:rsidRDefault="009A13DE" w:rsidP="00E624F4">
      <w:pPr>
        <w:widowControl w:val="0"/>
        <w:autoSpaceDE w:val="0"/>
        <w:autoSpaceDN w:val="0"/>
        <w:adjustRightInd w:val="0"/>
        <w:ind w:right="-489"/>
        <w:jc w:val="both"/>
        <w:rPr>
          <w:rFonts w:cs="Arial"/>
          <w:b/>
          <w:sz w:val="22"/>
          <w:szCs w:val="26"/>
        </w:rPr>
      </w:pPr>
    </w:p>
    <w:p w:rsidR="00E624F4" w:rsidRPr="00E624F4" w:rsidRDefault="009A13DE" w:rsidP="00E624F4">
      <w:pPr>
        <w:widowControl w:val="0"/>
        <w:autoSpaceDE w:val="0"/>
        <w:autoSpaceDN w:val="0"/>
        <w:adjustRightInd w:val="0"/>
        <w:ind w:right="-489"/>
        <w:jc w:val="both"/>
        <w:rPr>
          <w:rFonts w:cs="Arial"/>
          <w:b/>
          <w:sz w:val="22"/>
          <w:szCs w:val="26"/>
        </w:rPr>
      </w:pPr>
      <w:r>
        <w:rPr>
          <w:rFonts w:cs="Arial"/>
          <w:b/>
          <w:sz w:val="28"/>
          <w:szCs w:val="26"/>
        </w:rPr>
        <w:t>THE CHALLENGE:</w:t>
      </w:r>
      <w:r>
        <w:rPr>
          <w:rFonts w:cs="Arial"/>
          <w:b/>
          <w:sz w:val="22"/>
          <w:szCs w:val="26"/>
        </w:rPr>
        <w:t xml:space="preserve"> to talk about how you or your organization supports </w:t>
      </w:r>
      <w:proofErr w:type="spellStart"/>
      <w:r>
        <w:rPr>
          <w:rFonts w:cs="Arial"/>
          <w:b/>
          <w:sz w:val="22"/>
          <w:szCs w:val="26"/>
        </w:rPr>
        <w:t>te</w:t>
      </w:r>
      <w:proofErr w:type="spellEnd"/>
      <w:r>
        <w:rPr>
          <w:rFonts w:cs="Arial"/>
          <w:b/>
          <w:sz w:val="22"/>
          <w:szCs w:val="26"/>
        </w:rPr>
        <w:t xml:space="preserve"> reo now, and how you plan to support it even more in the future</w:t>
      </w:r>
      <w:r w:rsidR="008E0B1E">
        <w:rPr>
          <w:rFonts w:cs="Arial"/>
          <w:b/>
          <w:sz w:val="22"/>
          <w:szCs w:val="26"/>
        </w:rPr>
        <w:t>, or to just come along and participate with the community</w:t>
      </w:r>
      <w:r>
        <w:rPr>
          <w:rFonts w:cs="Arial"/>
          <w:b/>
          <w:sz w:val="22"/>
          <w:szCs w:val="26"/>
        </w:rPr>
        <w:t>.</w:t>
      </w:r>
    </w:p>
    <w:p w:rsidR="00E624F4" w:rsidRPr="00E624F4" w:rsidRDefault="00E624F4" w:rsidP="00E624F4">
      <w:pPr>
        <w:widowControl w:val="0"/>
        <w:autoSpaceDE w:val="0"/>
        <w:autoSpaceDN w:val="0"/>
        <w:adjustRightInd w:val="0"/>
        <w:jc w:val="both"/>
        <w:rPr>
          <w:rFonts w:cs="Arial"/>
          <w:sz w:val="22"/>
          <w:szCs w:val="26"/>
        </w:rPr>
      </w:pPr>
      <w:r w:rsidRPr="00E624F4">
        <w:rPr>
          <w:rFonts w:cs="Arial"/>
          <w:sz w:val="22"/>
          <w:szCs w:val="26"/>
        </w:rPr>
        <w:t> </w:t>
      </w:r>
    </w:p>
    <w:p w:rsidR="00E624F4" w:rsidRPr="00E624F4" w:rsidRDefault="00E624F4" w:rsidP="00E624F4">
      <w:pPr>
        <w:widowControl w:val="0"/>
        <w:autoSpaceDE w:val="0"/>
        <w:autoSpaceDN w:val="0"/>
        <w:adjustRightInd w:val="0"/>
        <w:jc w:val="both"/>
        <w:rPr>
          <w:rFonts w:cs="Arial"/>
          <w:sz w:val="22"/>
          <w:szCs w:val="26"/>
        </w:rPr>
      </w:pPr>
      <w:r w:rsidRPr="00E624F4">
        <w:rPr>
          <w:rFonts w:cs="Arial"/>
          <w:sz w:val="22"/>
          <w:szCs w:val="26"/>
        </w:rPr>
        <w:t xml:space="preserve">TE REO ACTION is </w:t>
      </w:r>
      <w:proofErr w:type="spellStart"/>
      <w:r w:rsidRPr="00E624F4">
        <w:rPr>
          <w:rFonts w:cs="Arial"/>
          <w:sz w:val="22"/>
          <w:szCs w:val="26"/>
        </w:rPr>
        <w:t>organising</w:t>
      </w:r>
      <w:proofErr w:type="spellEnd"/>
      <w:r w:rsidRPr="00E624F4">
        <w:rPr>
          <w:rFonts w:cs="Arial"/>
          <w:sz w:val="22"/>
          <w:szCs w:val="26"/>
        </w:rPr>
        <w:t xml:space="preserve"> a community confere</w:t>
      </w:r>
      <w:r w:rsidR="009A13DE">
        <w:rPr>
          <w:rFonts w:cs="Arial"/>
          <w:sz w:val="22"/>
          <w:szCs w:val="26"/>
        </w:rPr>
        <w:t xml:space="preserve">nce </w:t>
      </w:r>
      <w:r w:rsidRPr="00E624F4">
        <w:rPr>
          <w:rFonts w:cs="Arial"/>
          <w:sz w:val="22"/>
          <w:szCs w:val="26"/>
        </w:rPr>
        <w:t>under the following title:</w:t>
      </w:r>
    </w:p>
    <w:p w:rsidR="00E624F4" w:rsidRPr="00E624F4" w:rsidRDefault="00E624F4" w:rsidP="00E624F4">
      <w:pPr>
        <w:widowControl w:val="0"/>
        <w:autoSpaceDE w:val="0"/>
        <w:autoSpaceDN w:val="0"/>
        <w:adjustRightInd w:val="0"/>
        <w:jc w:val="both"/>
        <w:rPr>
          <w:rFonts w:cs="Arial"/>
          <w:color w:val="auto"/>
          <w:sz w:val="36"/>
          <w:szCs w:val="26"/>
        </w:rPr>
      </w:pPr>
    </w:p>
    <w:p w:rsidR="00E624F4" w:rsidRPr="006C2B5B" w:rsidRDefault="00E624F4" w:rsidP="00E624F4">
      <w:pPr>
        <w:widowControl w:val="0"/>
        <w:autoSpaceDE w:val="0"/>
        <w:autoSpaceDN w:val="0"/>
        <w:adjustRightInd w:val="0"/>
        <w:jc w:val="both"/>
        <w:rPr>
          <w:rFonts w:cs="Arial"/>
          <w:color w:val="auto"/>
          <w:sz w:val="16"/>
          <w:szCs w:val="26"/>
        </w:rPr>
      </w:pPr>
      <w:r w:rsidRPr="00E624F4">
        <w:rPr>
          <w:rFonts w:cs="Arial"/>
          <w:b/>
          <w:bCs/>
          <w:color w:val="auto"/>
          <w:sz w:val="36"/>
          <w:szCs w:val="26"/>
        </w:rPr>
        <w:t>NO KONEI KA ORA AI TE REO</w:t>
      </w:r>
      <w:r w:rsidR="006C2B5B">
        <w:rPr>
          <w:rFonts w:cs="Arial"/>
          <w:bCs/>
          <w:color w:val="auto"/>
          <w:sz w:val="16"/>
          <w:szCs w:val="26"/>
        </w:rPr>
        <w:t xml:space="preserve"> |FROM HERE ON, TE REO LIVES</w:t>
      </w:r>
    </w:p>
    <w:p w:rsidR="00E624F4" w:rsidRPr="00E624F4" w:rsidRDefault="00E624F4" w:rsidP="00E624F4">
      <w:pPr>
        <w:widowControl w:val="0"/>
        <w:autoSpaceDE w:val="0"/>
        <w:autoSpaceDN w:val="0"/>
        <w:adjustRightInd w:val="0"/>
        <w:jc w:val="both"/>
        <w:rPr>
          <w:rFonts w:cs="Arial"/>
          <w:color w:val="auto"/>
          <w:sz w:val="28"/>
          <w:szCs w:val="26"/>
        </w:rPr>
      </w:pPr>
      <w:r w:rsidRPr="00E624F4">
        <w:rPr>
          <w:rFonts w:cs="Arial"/>
          <w:color w:val="auto"/>
          <w:sz w:val="28"/>
          <w:szCs w:val="26"/>
        </w:rPr>
        <w:t> </w:t>
      </w:r>
    </w:p>
    <w:p w:rsidR="00E624F4" w:rsidRPr="00E624F4" w:rsidRDefault="00E624F4" w:rsidP="00E624F4">
      <w:pPr>
        <w:widowControl w:val="0"/>
        <w:autoSpaceDE w:val="0"/>
        <w:autoSpaceDN w:val="0"/>
        <w:adjustRightInd w:val="0"/>
        <w:jc w:val="both"/>
        <w:rPr>
          <w:rFonts w:cs="Arial"/>
          <w:color w:val="auto"/>
          <w:sz w:val="28"/>
          <w:szCs w:val="26"/>
        </w:rPr>
      </w:pPr>
      <w:r w:rsidRPr="00E624F4">
        <w:rPr>
          <w:rFonts w:cs="Arial"/>
          <w:b/>
          <w:bCs/>
          <w:color w:val="auto"/>
          <w:sz w:val="28"/>
          <w:szCs w:val="26"/>
        </w:rPr>
        <w:t xml:space="preserve">27 </w:t>
      </w:r>
      <w:proofErr w:type="spellStart"/>
      <w:r w:rsidRPr="00E624F4">
        <w:rPr>
          <w:rFonts w:cs="Arial"/>
          <w:b/>
          <w:bCs/>
          <w:color w:val="auto"/>
          <w:sz w:val="28"/>
          <w:szCs w:val="26"/>
        </w:rPr>
        <w:t>Whiringa-a-rangi</w:t>
      </w:r>
      <w:proofErr w:type="spellEnd"/>
      <w:r w:rsidRPr="00E624F4">
        <w:rPr>
          <w:rFonts w:cs="Arial"/>
          <w:b/>
          <w:bCs/>
          <w:color w:val="auto"/>
          <w:sz w:val="28"/>
          <w:szCs w:val="26"/>
        </w:rPr>
        <w:t xml:space="preserve"> | November 2010</w:t>
      </w:r>
      <w:r w:rsidR="009A13DE">
        <w:rPr>
          <w:rFonts w:cs="Arial"/>
          <w:b/>
          <w:bCs/>
          <w:color w:val="auto"/>
          <w:sz w:val="28"/>
          <w:szCs w:val="26"/>
        </w:rPr>
        <w:t xml:space="preserve"> (9am – 3pm)</w:t>
      </w:r>
    </w:p>
    <w:p w:rsidR="00E624F4" w:rsidRPr="00E624F4" w:rsidRDefault="00E624F4" w:rsidP="00E624F4">
      <w:pPr>
        <w:widowControl w:val="0"/>
        <w:autoSpaceDE w:val="0"/>
        <w:autoSpaceDN w:val="0"/>
        <w:adjustRightInd w:val="0"/>
        <w:jc w:val="both"/>
        <w:rPr>
          <w:rFonts w:cs="Arial"/>
          <w:color w:val="auto"/>
          <w:sz w:val="28"/>
          <w:szCs w:val="26"/>
        </w:rPr>
      </w:pPr>
      <w:r w:rsidRPr="00E624F4">
        <w:rPr>
          <w:rFonts w:cs="Arial"/>
          <w:color w:val="auto"/>
          <w:sz w:val="28"/>
          <w:szCs w:val="26"/>
        </w:rPr>
        <w:t> </w:t>
      </w:r>
    </w:p>
    <w:p w:rsidR="00E624F4" w:rsidRPr="00E624F4" w:rsidRDefault="00E624F4" w:rsidP="00E624F4">
      <w:pPr>
        <w:widowControl w:val="0"/>
        <w:autoSpaceDE w:val="0"/>
        <w:autoSpaceDN w:val="0"/>
        <w:adjustRightInd w:val="0"/>
        <w:jc w:val="both"/>
        <w:rPr>
          <w:rFonts w:cs="Arial"/>
          <w:color w:val="auto"/>
          <w:sz w:val="28"/>
          <w:szCs w:val="26"/>
        </w:rPr>
      </w:pPr>
      <w:r w:rsidRPr="00E624F4">
        <w:rPr>
          <w:rFonts w:cs="Arial"/>
          <w:b/>
          <w:bCs/>
          <w:color w:val="auto"/>
          <w:sz w:val="28"/>
          <w:szCs w:val="26"/>
        </w:rPr>
        <w:t xml:space="preserve">Auckland Council - </w:t>
      </w:r>
      <w:proofErr w:type="spellStart"/>
      <w:r w:rsidRPr="00E624F4">
        <w:rPr>
          <w:rFonts w:cs="Arial"/>
          <w:b/>
          <w:bCs/>
          <w:color w:val="auto"/>
          <w:sz w:val="28"/>
          <w:szCs w:val="26"/>
        </w:rPr>
        <w:t>Waitakere</w:t>
      </w:r>
      <w:proofErr w:type="spellEnd"/>
      <w:r w:rsidRPr="00E624F4">
        <w:rPr>
          <w:rFonts w:cs="Arial"/>
          <w:b/>
          <w:bCs/>
          <w:color w:val="auto"/>
          <w:sz w:val="28"/>
          <w:szCs w:val="26"/>
        </w:rPr>
        <w:t xml:space="preserve"> Office (formerly </w:t>
      </w:r>
      <w:proofErr w:type="spellStart"/>
      <w:r w:rsidRPr="00E624F4">
        <w:rPr>
          <w:rFonts w:cs="Arial"/>
          <w:b/>
          <w:bCs/>
          <w:color w:val="auto"/>
          <w:sz w:val="28"/>
          <w:szCs w:val="26"/>
        </w:rPr>
        <w:t>Waitakere</w:t>
      </w:r>
      <w:proofErr w:type="spellEnd"/>
      <w:r w:rsidRPr="00E624F4">
        <w:rPr>
          <w:rFonts w:cs="Arial"/>
          <w:b/>
          <w:bCs/>
          <w:color w:val="auto"/>
          <w:sz w:val="28"/>
          <w:szCs w:val="26"/>
        </w:rPr>
        <w:t xml:space="preserve"> City Council)</w:t>
      </w:r>
    </w:p>
    <w:p w:rsidR="00E624F4" w:rsidRPr="00E624F4" w:rsidRDefault="00E624F4" w:rsidP="00E624F4">
      <w:pPr>
        <w:widowControl w:val="0"/>
        <w:autoSpaceDE w:val="0"/>
        <w:autoSpaceDN w:val="0"/>
        <w:adjustRightInd w:val="0"/>
        <w:jc w:val="both"/>
        <w:rPr>
          <w:rFonts w:cs="Arial"/>
          <w:color w:val="auto"/>
          <w:sz w:val="22"/>
          <w:szCs w:val="26"/>
        </w:rPr>
      </w:pPr>
      <w:r w:rsidRPr="00E624F4">
        <w:rPr>
          <w:rFonts w:cs="Arial"/>
          <w:color w:val="auto"/>
          <w:sz w:val="22"/>
          <w:szCs w:val="26"/>
        </w:rPr>
        <w:t> </w:t>
      </w:r>
    </w:p>
    <w:p w:rsidR="008E0B1E" w:rsidRDefault="009A13DE" w:rsidP="00E624F4">
      <w:pPr>
        <w:widowControl w:val="0"/>
        <w:autoSpaceDE w:val="0"/>
        <w:autoSpaceDN w:val="0"/>
        <w:adjustRightInd w:val="0"/>
        <w:jc w:val="both"/>
        <w:rPr>
          <w:rFonts w:cs="Arial"/>
          <w:b/>
          <w:bCs/>
          <w:sz w:val="22"/>
          <w:szCs w:val="26"/>
        </w:rPr>
      </w:pPr>
      <w:r>
        <w:rPr>
          <w:rFonts w:cs="Arial"/>
          <w:b/>
          <w:bCs/>
          <w:sz w:val="22"/>
          <w:szCs w:val="26"/>
        </w:rPr>
        <w:t>THIS CONFERENCE OFFERS</w:t>
      </w:r>
      <w:r w:rsidR="00E624F4" w:rsidRPr="00E624F4">
        <w:rPr>
          <w:rFonts w:cs="Arial"/>
          <w:b/>
          <w:bCs/>
          <w:sz w:val="22"/>
          <w:szCs w:val="26"/>
        </w:rPr>
        <w:t xml:space="preserve"> THE CHANCE TO SP</w:t>
      </w:r>
      <w:r>
        <w:rPr>
          <w:rFonts w:cs="Arial"/>
          <w:b/>
          <w:bCs/>
          <w:sz w:val="22"/>
          <w:szCs w:val="26"/>
        </w:rPr>
        <w:t>EAK TO THE COMMUNITY ABOUT YOUR</w:t>
      </w:r>
      <w:r w:rsidR="00E624F4" w:rsidRPr="00E624F4">
        <w:rPr>
          <w:rFonts w:cs="Arial"/>
          <w:b/>
          <w:bCs/>
          <w:sz w:val="22"/>
          <w:szCs w:val="26"/>
        </w:rPr>
        <w:t xml:space="preserve"> INITIATIVES AND</w:t>
      </w:r>
      <w:r w:rsidR="008E0B1E">
        <w:rPr>
          <w:rFonts w:cs="Arial"/>
          <w:b/>
          <w:bCs/>
          <w:sz w:val="22"/>
          <w:szCs w:val="26"/>
        </w:rPr>
        <w:t xml:space="preserve"> IDEAS FOR PROMOTING TE REO</w:t>
      </w:r>
    </w:p>
    <w:p w:rsidR="008E0B1E" w:rsidRDefault="008E0B1E" w:rsidP="00E624F4">
      <w:pPr>
        <w:widowControl w:val="0"/>
        <w:autoSpaceDE w:val="0"/>
        <w:autoSpaceDN w:val="0"/>
        <w:adjustRightInd w:val="0"/>
        <w:jc w:val="both"/>
        <w:rPr>
          <w:rFonts w:cs="Arial"/>
          <w:b/>
          <w:bCs/>
          <w:sz w:val="22"/>
          <w:szCs w:val="26"/>
        </w:rPr>
      </w:pPr>
      <w:r>
        <w:rPr>
          <w:rFonts w:cs="Arial"/>
          <w:b/>
          <w:bCs/>
          <w:sz w:val="22"/>
          <w:szCs w:val="26"/>
        </w:rPr>
        <w:t xml:space="preserve"> </w:t>
      </w:r>
    </w:p>
    <w:p w:rsidR="00E624F4" w:rsidRPr="00E624F4" w:rsidRDefault="008E0B1E" w:rsidP="00E624F4">
      <w:pPr>
        <w:widowControl w:val="0"/>
        <w:autoSpaceDE w:val="0"/>
        <w:autoSpaceDN w:val="0"/>
        <w:adjustRightInd w:val="0"/>
        <w:jc w:val="both"/>
        <w:rPr>
          <w:rFonts w:cs="Arial"/>
          <w:sz w:val="22"/>
          <w:szCs w:val="26"/>
        </w:rPr>
      </w:pPr>
      <w:r>
        <w:rPr>
          <w:rFonts w:cs="Arial"/>
          <w:b/>
          <w:bCs/>
          <w:sz w:val="22"/>
          <w:szCs w:val="26"/>
        </w:rPr>
        <w:t>THE CONFERENCE ALSO OFFERS THE COMMUNITY</w:t>
      </w:r>
      <w:r w:rsidR="00E624F4" w:rsidRPr="00E624F4">
        <w:rPr>
          <w:rFonts w:cs="Arial"/>
          <w:b/>
          <w:bCs/>
          <w:sz w:val="22"/>
          <w:szCs w:val="26"/>
        </w:rPr>
        <w:t xml:space="preserve"> THE OPPORTUNITY TO</w:t>
      </w:r>
      <w:r>
        <w:rPr>
          <w:rFonts w:cs="Arial"/>
          <w:b/>
          <w:bCs/>
          <w:sz w:val="22"/>
          <w:szCs w:val="26"/>
        </w:rPr>
        <w:t xml:space="preserve"> PARTICIPATE, TO</w:t>
      </w:r>
      <w:r w:rsidR="00E624F4" w:rsidRPr="00E624F4">
        <w:rPr>
          <w:rFonts w:cs="Arial"/>
          <w:b/>
          <w:bCs/>
          <w:sz w:val="22"/>
          <w:szCs w:val="26"/>
        </w:rPr>
        <w:t xml:space="preserve"> LISTEN, TO TALK AND TO ENGAGE WITH ORGANISATIONS.</w:t>
      </w:r>
    </w:p>
    <w:p w:rsidR="00E624F4" w:rsidRPr="00E624F4" w:rsidRDefault="00E624F4" w:rsidP="00E624F4">
      <w:pPr>
        <w:widowControl w:val="0"/>
        <w:autoSpaceDE w:val="0"/>
        <w:autoSpaceDN w:val="0"/>
        <w:adjustRightInd w:val="0"/>
        <w:jc w:val="both"/>
        <w:rPr>
          <w:rFonts w:cs="Arial"/>
          <w:sz w:val="22"/>
          <w:szCs w:val="26"/>
        </w:rPr>
      </w:pPr>
      <w:r w:rsidRPr="00E624F4">
        <w:rPr>
          <w:rFonts w:cs="Arial"/>
          <w:sz w:val="22"/>
          <w:szCs w:val="26"/>
        </w:rPr>
        <w:t> </w:t>
      </w:r>
    </w:p>
    <w:p w:rsidR="00E624F4" w:rsidRPr="00E624F4" w:rsidRDefault="00E624F4" w:rsidP="00E624F4">
      <w:pPr>
        <w:widowControl w:val="0"/>
        <w:autoSpaceDE w:val="0"/>
        <w:autoSpaceDN w:val="0"/>
        <w:adjustRightInd w:val="0"/>
        <w:jc w:val="both"/>
        <w:rPr>
          <w:rFonts w:cs="Arial"/>
          <w:sz w:val="22"/>
          <w:szCs w:val="26"/>
        </w:rPr>
      </w:pPr>
      <w:r w:rsidRPr="00E624F4">
        <w:rPr>
          <w:rFonts w:cs="Arial"/>
          <w:b/>
          <w:bCs/>
          <w:sz w:val="22"/>
          <w:szCs w:val="26"/>
        </w:rPr>
        <w:t>Expressions of Interest</w:t>
      </w:r>
      <w:r w:rsidRPr="00E624F4">
        <w:rPr>
          <w:rFonts w:cs="Arial"/>
          <w:sz w:val="22"/>
          <w:szCs w:val="26"/>
        </w:rPr>
        <w:t xml:space="preserve"> are sought from any group from </w:t>
      </w:r>
      <w:proofErr w:type="spellStart"/>
      <w:r w:rsidRPr="00E624F4">
        <w:rPr>
          <w:rFonts w:cs="Arial"/>
          <w:sz w:val="22"/>
          <w:szCs w:val="26"/>
        </w:rPr>
        <w:t>Govt</w:t>
      </w:r>
      <w:proofErr w:type="spellEnd"/>
      <w:r w:rsidRPr="00E624F4">
        <w:rPr>
          <w:rFonts w:cs="Arial"/>
          <w:sz w:val="22"/>
          <w:szCs w:val="26"/>
        </w:rPr>
        <w:t xml:space="preserve">, to </w:t>
      </w:r>
      <w:proofErr w:type="spellStart"/>
      <w:r w:rsidRPr="00E624F4">
        <w:rPr>
          <w:rFonts w:cs="Arial"/>
          <w:sz w:val="22"/>
          <w:szCs w:val="26"/>
        </w:rPr>
        <w:t>Runanga</w:t>
      </w:r>
      <w:proofErr w:type="spellEnd"/>
      <w:r w:rsidRPr="00E624F4">
        <w:rPr>
          <w:rFonts w:cs="Arial"/>
          <w:sz w:val="22"/>
          <w:szCs w:val="26"/>
        </w:rPr>
        <w:t>, to community</w:t>
      </w:r>
      <w:r w:rsidR="009A13DE">
        <w:rPr>
          <w:rFonts w:cs="Arial"/>
          <w:sz w:val="22"/>
          <w:szCs w:val="26"/>
        </w:rPr>
        <w:t>, business and corporate entities,</w:t>
      </w:r>
      <w:r w:rsidRPr="00E624F4">
        <w:rPr>
          <w:rFonts w:cs="Arial"/>
          <w:sz w:val="22"/>
          <w:szCs w:val="26"/>
        </w:rPr>
        <w:t xml:space="preserve"> </w:t>
      </w:r>
      <w:r w:rsidR="003F631B">
        <w:rPr>
          <w:rFonts w:cs="Arial"/>
          <w:sz w:val="22"/>
          <w:szCs w:val="26"/>
        </w:rPr>
        <w:t xml:space="preserve">education providers, and </w:t>
      </w:r>
      <w:proofErr w:type="spellStart"/>
      <w:r w:rsidR="003F631B">
        <w:rPr>
          <w:rFonts w:cs="Arial"/>
          <w:sz w:val="22"/>
          <w:szCs w:val="26"/>
        </w:rPr>
        <w:t>whanau</w:t>
      </w:r>
      <w:proofErr w:type="spellEnd"/>
      <w:r w:rsidR="003F631B">
        <w:rPr>
          <w:rFonts w:cs="Arial"/>
          <w:sz w:val="22"/>
          <w:szCs w:val="26"/>
        </w:rPr>
        <w:t xml:space="preserve"> who would like</w:t>
      </w:r>
      <w:r w:rsidRPr="00E624F4">
        <w:rPr>
          <w:rFonts w:cs="Arial"/>
          <w:sz w:val="22"/>
          <w:szCs w:val="26"/>
        </w:rPr>
        <w:t xml:space="preserve"> to present and discuss th</w:t>
      </w:r>
      <w:r w:rsidR="003F631B">
        <w:rPr>
          <w:rFonts w:cs="Arial"/>
          <w:sz w:val="22"/>
          <w:szCs w:val="26"/>
        </w:rPr>
        <w:t xml:space="preserve">e ideas and plans </w:t>
      </w:r>
      <w:r w:rsidRPr="00E624F4">
        <w:rPr>
          <w:rFonts w:cs="Arial"/>
          <w:sz w:val="22"/>
          <w:szCs w:val="26"/>
        </w:rPr>
        <w:t xml:space="preserve">to nurture and support </w:t>
      </w:r>
      <w:proofErr w:type="spellStart"/>
      <w:r w:rsidRPr="00E624F4">
        <w:rPr>
          <w:rFonts w:cs="Arial"/>
          <w:sz w:val="22"/>
          <w:szCs w:val="26"/>
        </w:rPr>
        <w:t>te</w:t>
      </w:r>
      <w:proofErr w:type="spellEnd"/>
      <w:r w:rsidRPr="00E624F4">
        <w:rPr>
          <w:rFonts w:cs="Arial"/>
          <w:sz w:val="22"/>
          <w:szCs w:val="26"/>
        </w:rPr>
        <w:t xml:space="preserve"> reo in 2011.</w:t>
      </w:r>
    </w:p>
    <w:p w:rsidR="00E624F4" w:rsidRPr="00E624F4" w:rsidRDefault="00E624F4" w:rsidP="00E624F4">
      <w:pPr>
        <w:widowControl w:val="0"/>
        <w:autoSpaceDE w:val="0"/>
        <w:autoSpaceDN w:val="0"/>
        <w:adjustRightInd w:val="0"/>
        <w:jc w:val="both"/>
        <w:rPr>
          <w:rFonts w:cs="Arial"/>
          <w:sz w:val="22"/>
          <w:szCs w:val="26"/>
        </w:rPr>
      </w:pPr>
      <w:r w:rsidRPr="00E624F4">
        <w:rPr>
          <w:rFonts w:cs="Arial"/>
          <w:sz w:val="22"/>
          <w:szCs w:val="26"/>
        </w:rPr>
        <w:t> </w:t>
      </w:r>
    </w:p>
    <w:p w:rsidR="00E624F4" w:rsidRPr="00E624F4" w:rsidRDefault="00E624F4" w:rsidP="00E624F4">
      <w:pPr>
        <w:widowControl w:val="0"/>
        <w:autoSpaceDE w:val="0"/>
        <w:autoSpaceDN w:val="0"/>
        <w:adjustRightInd w:val="0"/>
        <w:jc w:val="both"/>
        <w:rPr>
          <w:rFonts w:cs="Arial"/>
          <w:sz w:val="22"/>
          <w:szCs w:val="26"/>
        </w:rPr>
      </w:pPr>
      <w:r w:rsidRPr="00E624F4">
        <w:rPr>
          <w:rFonts w:cs="Arial"/>
          <w:sz w:val="22"/>
          <w:szCs w:val="26"/>
        </w:rPr>
        <w:t xml:space="preserve">The conference is open to all those who want to show their support for </w:t>
      </w:r>
      <w:proofErr w:type="spellStart"/>
      <w:r w:rsidRPr="00E624F4">
        <w:rPr>
          <w:rFonts w:cs="Arial"/>
          <w:sz w:val="22"/>
          <w:szCs w:val="26"/>
        </w:rPr>
        <w:t>te</w:t>
      </w:r>
      <w:proofErr w:type="spellEnd"/>
      <w:r w:rsidRPr="00E624F4">
        <w:rPr>
          <w:rFonts w:cs="Arial"/>
          <w:sz w:val="22"/>
          <w:szCs w:val="26"/>
        </w:rPr>
        <w:t xml:space="preserve"> reo, and who want to participate in a movement to encourage Government and other </w:t>
      </w:r>
      <w:proofErr w:type="spellStart"/>
      <w:r w:rsidRPr="00E624F4">
        <w:rPr>
          <w:rFonts w:cs="Arial"/>
          <w:sz w:val="22"/>
          <w:szCs w:val="26"/>
        </w:rPr>
        <w:t>organisations</w:t>
      </w:r>
      <w:proofErr w:type="spellEnd"/>
      <w:r w:rsidRPr="00E624F4">
        <w:rPr>
          <w:rFonts w:cs="Arial"/>
          <w:sz w:val="22"/>
          <w:szCs w:val="26"/>
        </w:rPr>
        <w:t xml:space="preserve"> to </w:t>
      </w:r>
      <w:r w:rsidR="003F631B">
        <w:rPr>
          <w:rFonts w:cs="Arial"/>
          <w:sz w:val="22"/>
          <w:szCs w:val="26"/>
        </w:rPr>
        <w:t xml:space="preserve">do more to nurture </w:t>
      </w:r>
      <w:proofErr w:type="spellStart"/>
      <w:r w:rsidR="003F631B">
        <w:rPr>
          <w:rFonts w:cs="Arial"/>
          <w:sz w:val="22"/>
          <w:szCs w:val="26"/>
        </w:rPr>
        <w:t>te</w:t>
      </w:r>
      <w:proofErr w:type="spellEnd"/>
      <w:r w:rsidR="003F631B">
        <w:rPr>
          <w:rFonts w:cs="Arial"/>
          <w:sz w:val="22"/>
          <w:szCs w:val="26"/>
        </w:rPr>
        <w:t xml:space="preserve"> reo and provide opportunities for</w:t>
      </w:r>
      <w:r w:rsidRPr="00E624F4">
        <w:rPr>
          <w:rFonts w:cs="Arial"/>
          <w:sz w:val="22"/>
          <w:szCs w:val="26"/>
        </w:rPr>
        <w:t xml:space="preserve"> learn</w:t>
      </w:r>
      <w:r w:rsidR="003F631B">
        <w:rPr>
          <w:rFonts w:cs="Arial"/>
          <w:sz w:val="22"/>
          <w:szCs w:val="26"/>
        </w:rPr>
        <w:t>ing</w:t>
      </w:r>
      <w:r w:rsidRPr="00E624F4">
        <w:rPr>
          <w:rFonts w:cs="Arial"/>
          <w:sz w:val="22"/>
          <w:szCs w:val="26"/>
        </w:rPr>
        <w:t xml:space="preserve"> in our communities.</w:t>
      </w:r>
    </w:p>
    <w:p w:rsidR="00E624F4" w:rsidRPr="00E624F4" w:rsidRDefault="00E624F4" w:rsidP="00E624F4">
      <w:pPr>
        <w:widowControl w:val="0"/>
        <w:autoSpaceDE w:val="0"/>
        <w:autoSpaceDN w:val="0"/>
        <w:adjustRightInd w:val="0"/>
        <w:jc w:val="both"/>
        <w:rPr>
          <w:rFonts w:cs="Arial"/>
          <w:sz w:val="22"/>
          <w:szCs w:val="26"/>
        </w:rPr>
      </w:pPr>
      <w:r w:rsidRPr="00E624F4">
        <w:rPr>
          <w:rFonts w:cs="Arial"/>
          <w:sz w:val="22"/>
          <w:szCs w:val="26"/>
        </w:rPr>
        <w:t> </w:t>
      </w:r>
    </w:p>
    <w:p w:rsidR="00E624F4" w:rsidRPr="00E624F4" w:rsidRDefault="00E624F4" w:rsidP="00E624F4">
      <w:pPr>
        <w:widowControl w:val="0"/>
        <w:autoSpaceDE w:val="0"/>
        <w:autoSpaceDN w:val="0"/>
        <w:adjustRightInd w:val="0"/>
        <w:jc w:val="both"/>
        <w:rPr>
          <w:rFonts w:cs="Arial"/>
          <w:sz w:val="22"/>
          <w:szCs w:val="26"/>
        </w:rPr>
      </w:pPr>
      <w:r w:rsidRPr="00E624F4">
        <w:rPr>
          <w:rFonts w:cs="Arial"/>
          <w:b/>
          <w:bCs/>
          <w:sz w:val="22"/>
          <w:szCs w:val="26"/>
        </w:rPr>
        <w:t xml:space="preserve">The starting point for the conference is the Waitangi Tribunal's recent provisional report on </w:t>
      </w:r>
      <w:proofErr w:type="spellStart"/>
      <w:r w:rsidRPr="00E624F4">
        <w:rPr>
          <w:rFonts w:cs="Arial"/>
          <w:b/>
          <w:bCs/>
          <w:sz w:val="22"/>
          <w:szCs w:val="26"/>
        </w:rPr>
        <w:t>te</w:t>
      </w:r>
      <w:proofErr w:type="spellEnd"/>
      <w:r w:rsidRPr="00E624F4">
        <w:rPr>
          <w:rFonts w:cs="Arial"/>
          <w:b/>
          <w:bCs/>
          <w:sz w:val="22"/>
          <w:szCs w:val="26"/>
        </w:rPr>
        <w:t xml:space="preserve"> reo Maori, noting that TE REO IS NOW IN CRISIS. This crisis is the reality in which many of us live every day and yet we continue to hear doubt in the media and elsewhere in our community that there is any problem - I KNOW from my work in the community that </w:t>
      </w:r>
      <w:proofErr w:type="spellStart"/>
      <w:r w:rsidRPr="00E624F4">
        <w:rPr>
          <w:rFonts w:cs="Arial"/>
          <w:b/>
          <w:bCs/>
          <w:sz w:val="22"/>
          <w:szCs w:val="26"/>
        </w:rPr>
        <w:t>te</w:t>
      </w:r>
      <w:proofErr w:type="spellEnd"/>
      <w:r w:rsidRPr="00E624F4">
        <w:rPr>
          <w:rFonts w:cs="Arial"/>
          <w:b/>
          <w:bCs/>
          <w:sz w:val="22"/>
          <w:szCs w:val="26"/>
        </w:rPr>
        <w:t xml:space="preserve"> reo speakers are very thin on the ground TODAY, and something needs to be done URGENTLY.</w:t>
      </w:r>
    </w:p>
    <w:p w:rsidR="00E624F4" w:rsidRPr="00E624F4" w:rsidRDefault="00E624F4" w:rsidP="00E624F4">
      <w:pPr>
        <w:widowControl w:val="0"/>
        <w:autoSpaceDE w:val="0"/>
        <w:autoSpaceDN w:val="0"/>
        <w:adjustRightInd w:val="0"/>
        <w:jc w:val="both"/>
        <w:rPr>
          <w:rFonts w:cs="Arial"/>
          <w:sz w:val="22"/>
          <w:szCs w:val="26"/>
        </w:rPr>
      </w:pPr>
      <w:r w:rsidRPr="00E624F4">
        <w:rPr>
          <w:rFonts w:cs="Arial"/>
          <w:sz w:val="22"/>
          <w:szCs w:val="26"/>
        </w:rPr>
        <w:t> </w:t>
      </w:r>
    </w:p>
    <w:p w:rsidR="00E624F4" w:rsidRPr="00E624F4" w:rsidRDefault="00E624F4" w:rsidP="00E624F4">
      <w:pPr>
        <w:widowControl w:val="0"/>
        <w:autoSpaceDE w:val="0"/>
        <w:autoSpaceDN w:val="0"/>
        <w:adjustRightInd w:val="0"/>
        <w:jc w:val="both"/>
        <w:rPr>
          <w:rFonts w:cs="Arial"/>
          <w:sz w:val="22"/>
          <w:szCs w:val="26"/>
        </w:rPr>
      </w:pPr>
      <w:r w:rsidRPr="00E624F4">
        <w:rPr>
          <w:rFonts w:cs="Arial"/>
          <w:b/>
          <w:bCs/>
          <w:sz w:val="22"/>
          <w:szCs w:val="26"/>
        </w:rPr>
        <w:t xml:space="preserve">Join TE REO ACTION for this event and hear a diverse range of strategies for moving </w:t>
      </w:r>
      <w:proofErr w:type="spellStart"/>
      <w:r w:rsidRPr="00E624F4">
        <w:rPr>
          <w:rFonts w:cs="Arial"/>
          <w:b/>
          <w:bCs/>
          <w:sz w:val="22"/>
          <w:szCs w:val="26"/>
        </w:rPr>
        <w:t>te</w:t>
      </w:r>
      <w:proofErr w:type="spellEnd"/>
      <w:r w:rsidRPr="00E624F4">
        <w:rPr>
          <w:rFonts w:cs="Arial"/>
          <w:b/>
          <w:bCs/>
          <w:sz w:val="22"/>
          <w:szCs w:val="26"/>
        </w:rPr>
        <w:t xml:space="preserve"> reo Maori back into prosperity through 2011, and beyond.</w:t>
      </w:r>
    </w:p>
    <w:p w:rsidR="00E624F4" w:rsidRPr="00E624F4" w:rsidRDefault="00E624F4" w:rsidP="00E624F4">
      <w:pPr>
        <w:widowControl w:val="0"/>
        <w:autoSpaceDE w:val="0"/>
        <w:autoSpaceDN w:val="0"/>
        <w:adjustRightInd w:val="0"/>
        <w:jc w:val="both"/>
        <w:rPr>
          <w:rFonts w:cs="Arial"/>
          <w:sz w:val="28"/>
          <w:szCs w:val="26"/>
        </w:rPr>
      </w:pPr>
      <w:r w:rsidRPr="00E624F4">
        <w:rPr>
          <w:rFonts w:cs="Arial"/>
          <w:sz w:val="28"/>
          <w:szCs w:val="26"/>
        </w:rPr>
        <w:t> </w:t>
      </w:r>
    </w:p>
    <w:p w:rsidR="009A13DE" w:rsidRDefault="009A13DE" w:rsidP="009A13DE">
      <w:pPr>
        <w:widowControl w:val="0"/>
        <w:autoSpaceDE w:val="0"/>
        <w:autoSpaceDN w:val="0"/>
        <w:adjustRightInd w:val="0"/>
        <w:jc w:val="both"/>
      </w:pPr>
      <w:r w:rsidRPr="00E624F4">
        <w:rPr>
          <w:rFonts w:cs="Arial"/>
          <w:b/>
          <w:bCs/>
          <w:color w:val="auto"/>
          <w:sz w:val="28"/>
          <w:szCs w:val="26"/>
        </w:rPr>
        <w:t>Enquiries:</w:t>
      </w:r>
      <w:r w:rsidRPr="00E624F4">
        <w:rPr>
          <w:rFonts w:cs="Arial"/>
          <w:b/>
          <w:bCs/>
          <w:color w:val="auto"/>
          <w:sz w:val="22"/>
          <w:szCs w:val="26"/>
        </w:rPr>
        <w:t xml:space="preserve"> </w:t>
      </w:r>
      <w:hyperlink r:id="rId4" w:history="1">
        <w:r w:rsidRPr="00E624F4">
          <w:rPr>
            <w:rFonts w:cs="Arial"/>
            <w:b/>
            <w:bCs/>
            <w:color w:val="7F7F7F" w:themeColor="text1" w:themeTint="80"/>
            <w:sz w:val="22"/>
            <w:szCs w:val="26"/>
            <w:u w:val="single" w:color="000BCD"/>
          </w:rPr>
          <w:t>tereoaction@gmail.com</w:t>
        </w:r>
      </w:hyperlink>
    </w:p>
    <w:p w:rsidR="009A13DE" w:rsidRPr="00E624F4" w:rsidRDefault="009A13DE" w:rsidP="009A13DE">
      <w:pPr>
        <w:widowControl w:val="0"/>
        <w:autoSpaceDE w:val="0"/>
        <w:autoSpaceDN w:val="0"/>
        <w:adjustRightInd w:val="0"/>
        <w:jc w:val="both"/>
        <w:rPr>
          <w:rFonts w:cs="Arial"/>
          <w:color w:val="auto"/>
          <w:sz w:val="22"/>
          <w:szCs w:val="26"/>
        </w:rPr>
      </w:pPr>
      <w:r w:rsidRPr="00E624F4">
        <w:rPr>
          <w:rFonts w:cs="Arial"/>
          <w:b/>
          <w:bCs/>
          <w:color w:val="auto"/>
          <w:sz w:val="28"/>
          <w:szCs w:val="26"/>
        </w:rPr>
        <w:t xml:space="preserve">Register by emailing: </w:t>
      </w:r>
      <w:hyperlink r:id="rId5" w:history="1">
        <w:r w:rsidRPr="00E624F4">
          <w:rPr>
            <w:rFonts w:cs="Arial"/>
            <w:b/>
            <w:bCs/>
            <w:color w:val="808080" w:themeColor="background1" w:themeShade="80"/>
            <w:sz w:val="22"/>
            <w:szCs w:val="26"/>
            <w:u w:val="single" w:color="000BCD"/>
          </w:rPr>
          <w:t>registerreoaction@gmail.com</w:t>
        </w:r>
      </w:hyperlink>
    </w:p>
    <w:p w:rsidR="00E624F4" w:rsidRPr="00E624F4" w:rsidRDefault="00E624F4" w:rsidP="00E624F4">
      <w:pPr>
        <w:widowControl w:val="0"/>
        <w:autoSpaceDE w:val="0"/>
        <w:autoSpaceDN w:val="0"/>
        <w:adjustRightInd w:val="0"/>
        <w:jc w:val="both"/>
        <w:rPr>
          <w:rFonts w:cs="Arial"/>
          <w:color w:val="auto"/>
          <w:sz w:val="22"/>
          <w:szCs w:val="26"/>
        </w:rPr>
      </w:pPr>
      <w:r w:rsidRPr="00E624F4">
        <w:rPr>
          <w:rFonts w:cs="Arial"/>
          <w:b/>
          <w:bCs/>
          <w:color w:val="auto"/>
          <w:sz w:val="28"/>
          <w:szCs w:val="26"/>
        </w:rPr>
        <w:t>Expressions of Interest (speakers):</w:t>
      </w:r>
      <w:r w:rsidRPr="00E624F4">
        <w:rPr>
          <w:rFonts w:cs="Arial"/>
          <w:b/>
          <w:bCs/>
          <w:color w:val="auto"/>
          <w:sz w:val="22"/>
          <w:szCs w:val="26"/>
        </w:rPr>
        <w:t xml:space="preserve"> </w:t>
      </w:r>
      <w:hyperlink r:id="rId6" w:history="1">
        <w:r w:rsidRPr="00E624F4">
          <w:rPr>
            <w:rFonts w:cs="Arial"/>
            <w:b/>
            <w:bCs/>
            <w:color w:val="808080" w:themeColor="background1" w:themeShade="80"/>
            <w:sz w:val="22"/>
            <w:szCs w:val="26"/>
            <w:u w:val="single" w:color="000BCD"/>
          </w:rPr>
          <w:t>eoireoaction@gmail.com</w:t>
        </w:r>
      </w:hyperlink>
      <w:r w:rsidRPr="00E624F4">
        <w:rPr>
          <w:rFonts w:cs="Arial"/>
          <w:b/>
          <w:bCs/>
          <w:color w:val="808080" w:themeColor="background1" w:themeShade="80"/>
          <w:sz w:val="22"/>
          <w:szCs w:val="26"/>
        </w:rPr>
        <w:t> </w:t>
      </w:r>
    </w:p>
    <w:p w:rsidR="00E624F4" w:rsidRPr="00E624F4" w:rsidRDefault="00E624F4" w:rsidP="00E624F4">
      <w:pPr>
        <w:widowControl w:val="0"/>
        <w:autoSpaceDE w:val="0"/>
        <w:autoSpaceDN w:val="0"/>
        <w:adjustRightInd w:val="0"/>
        <w:jc w:val="both"/>
        <w:rPr>
          <w:rFonts w:cs="Arial"/>
          <w:color w:val="auto"/>
          <w:sz w:val="22"/>
          <w:szCs w:val="26"/>
        </w:rPr>
      </w:pPr>
      <w:r w:rsidRPr="00E624F4">
        <w:rPr>
          <w:rFonts w:cs="Arial"/>
          <w:color w:val="auto"/>
          <w:sz w:val="22"/>
          <w:szCs w:val="26"/>
        </w:rPr>
        <w:t> </w:t>
      </w:r>
    </w:p>
    <w:p w:rsidR="00E624F4" w:rsidRPr="008E0B1E" w:rsidRDefault="009A13DE" w:rsidP="008E0B1E">
      <w:pPr>
        <w:widowControl w:val="0"/>
        <w:autoSpaceDE w:val="0"/>
        <w:autoSpaceDN w:val="0"/>
        <w:adjustRightInd w:val="0"/>
        <w:jc w:val="both"/>
        <w:rPr>
          <w:rFonts w:cs="Arial"/>
          <w:b/>
          <w:bCs/>
          <w:color w:val="808080" w:themeColor="background1" w:themeShade="80"/>
          <w:sz w:val="22"/>
          <w:szCs w:val="26"/>
        </w:rPr>
      </w:pPr>
      <w:r w:rsidRPr="009A13DE">
        <w:rPr>
          <w:rFonts w:cs="Arial"/>
          <w:b/>
          <w:bCs/>
          <w:color w:val="808080" w:themeColor="background1" w:themeShade="80"/>
          <w:sz w:val="22"/>
          <w:szCs w:val="26"/>
        </w:rPr>
        <w:t>Te Reo Action Project support</w:t>
      </w:r>
      <w:r w:rsidR="00E624F4" w:rsidRPr="009A13DE">
        <w:rPr>
          <w:rFonts w:cs="Arial"/>
          <w:b/>
          <w:bCs/>
          <w:color w:val="808080" w:themeColor="background1" w:themeShade="80"/>
          <w:sz w:val="22"/>
          <w:szCs w:val="26"/>
        </w:rPr>
        <w:t>: </w:t>
      </w:r>
      <w:r w:rsidRPr="009A13DE">
        <w:rPr>
          <w:rFonts w:cs="Arial"/>
          <w:b/>
          <w:bCs/>
          <w:color w:val="808080" w:themeColor="background1" w:themeShade="80"/>
          <w:sz w:val="22"/>
          <w:szCs w:val="26"/>
        </w:rPr>
        <w:tab/>
        <w:t>Brennan Rigby</w:t>
      </w:r>
      <w:r>
        <w:rPr>
          <w:rFonts w:cs="Arial"/>
          <w:b/>
          <w:bCs/>
          <w:color w:val="808080" w:themeColor="background1" w:themeShade="80"/>
          <w:sz w:val="22"/>
          <w:szCs w:val="26"/>
        </w:rPr>
        <w:tab/>
      </w:r>
      <w:r>
        <w:rPr>
          <w:rFonts w:cs="Arial"/>
          <w:b/>
          <w:bCs/>
          <w:color w:val="808080" w:themeColor="background1" w:themeShade="80"/>
          <w:sz w:val="22"/>
          <w:szCs w:val="26"/>
        </w:rPr>
        <w:tab/>
      </w:r>
      <w:r w:rsidRPr="009A13DE">
        <w:rPr>
          <w:rFonts w:cs="Arial"/>
          <w:b/>
          <w:bCs/>
          <w:color w:val="808080" w:themeColor="background1" w:themeShade="80"/>
          <w:sz w:val="22"/>
          <w:szCs w:val="26"/>
        </w:rPr>
        <w:t>C</w:t>
      </w:r>
      <w:r w:rsidR="00E624F4" w:rsidRPr="009A13DE">
        <w:rPr>
          <w:rFonts w:cs="Arial"/>
          <w:b/>
          <w:bCs/>
          <w:color w:val="808080" w:themeColor="background1" w:themeShade="80"/>
          <w:sz w:val="22"/>
          <w:szCs w:val="26"/>
        </w:rPr>
        <w:t>ell</w:t>
      </w:r>
      <w:r w:rsidRPr="009A13DE">
        <w:rPr>
          <w:rFonts w:cs="Arial"/>
          <w:b/>
          <w:bCs/>
          <w:color w:val="808080" w:themeColor="background1" w:themeShade="80"/>
          <w:sz w:val="22"/>
          <w:szCs w:val="26"/>
        </w:rPr>
        <w:t>:</w:t>
      </w:r>
      <w:r w:rsidR="00E624F4" w:rsidRPr="009A13DE">
        <w:rPr>
          <w:rFonts w:cs="Arial"/>
          <w:b/>
          <w:bCs/>
          <w:color w:val="808080" w:themeColor="background1" w:themeShade="80"/>
          <w:sz w:val="22"/>
          <w:szCs w:val="26"/>
        </w:rPr>
        <w:t> 0211498817</w:t>
      </w:r>
    </w:p>
    <w:sectPr w:rsidR="00E624F4" w:rsidRPr="008E0B1E" w:rsidSect="009A13DE">
      <w:pgSz w:w="11900" w:h="16840"/>
      <w:pgMar w:top="709" w:right="180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24F4"/>
    <w:rsid w:val="003F631B"/>
    <w:rsid w:val="006C2B5B"/>
    <w:rsid w:val="006F3E1B"/>
    <w:rsid w:val="008E0B1E"/>
    <w:rsid w:val="009A13DE"/>
    <w:rsid w:val="00A238DA"/>
    <w:rsid w:val="00E624F4"/>
    <w:rsid w:val="00F86AC5"/>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7F"/>
    <w:rPr>
      <w:rFonts w:ascii="Optima" w:hAnsi="Optima"/>
      <w:color w:val="595959" w:themeColor="text1" w:themeTint="A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mailto:tereoaction@gmail.com" TargetMode="External"/><Relationship Id="rId5" Type="http://schemas.openxmlformats.org/officeDocument/2006/relationships/hyperlink" Target="mailto:registerreoaction@gmail.com"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mailto:eoireoac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Macintosh Word</Application>
  <DocSecurity>0</DocSecurity>
  <Lines>17</Lines>
  <Paragraphs>4</Paragraphs>
  <ScaleCrop>false</ScaleCrop>
  <Company>bhlxmdf</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rigby</dc:creator>
  <cp:keywords/>
  <cp:lastModifiedBy>brennan rigby</cp:lastModifiedBy>
  <cp:revision>2</cp:revision>
  <dcterms:created xsi:type="dcterms:W3CDTF">2010-11-10T21:39:00Z</dcterms:created>
  <dcterms:modified xsi:type="dcterms:W3CDTF">2010-11-10T21:39:00Z</dcterms:modified>
</cp:coreProperties>
</file>